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ageBreakBefore w:val="0"/>
        <w:ind w:left="-284"/>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Nafn móts: Íslandsmót golfklúbba 2.deild</w:t>
      </w:r>
    </w:p>
    <w:p w:rsidR="00000000" w:rsidDel="00000000" w:rsidP="00000000" w:rsidRDefault="00000000" w:rsidRPr="00000000" w14:paraId="00000002">
      <w:pPr>
        <w:pageBreakBefore w:val="0"/>
        <w:ind w:left="-284"/>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3">
      <w:pPr>
        <w:pageBreakBefore w:val="0"/>
        <w:spacing w:after="60" w:before="240" w:lineRule="auto"/>
        <w:ind w:left="-284"/>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Dagsetning: 23-25.júlí</w:t>
      </w:r>
    </w:p>
    <w:p w:rsidR="00000000" w:rsidDel="00000000" w:rsidP="00000000" w:rsidRDefault="00000000" w:rsidRPr="00000000" w14:paraId="00000004">
      <w:pPr>
        <w:pageBreakBefore w:val="0"/>
        <w:spacing w:after="60" w:lineRule="auto"/>
        <w:ind w:left="-284"/>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5">
      <w:pPr>
        <w:pageBreakBefore w:val="0"/>
        <w:spacing w:after="60" w:before="240" w:lineRule="auto"/>
        <w:ind w:left="-284"/>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Völlur / Umsjónarklúbbur / teigar: Selsvöllur/Golfklúbburinn Flúðir/Gulir(52)</w:t>
      </w:r>
    </w:p>
    <w:p w:rsidR="00000000" w:rsidDel="00000000" w:rsidP="00000000" w:rsidRDefault="00000000" w:rsidRPr="00000000" w14:paraId="00000006">
      <w:pPr>
        <w:pageBreakBefore w:val="0"/>
        <w:spacing w:after="60" w:lineRule="auto"/>
        <w:ind w:left="-284"/>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7">
      <w:pPr>
        <w:pageBreakBefore w:val="0"/>
        <w:spacing w:after="60" w:before="240" w:lineRule="auto"/>
        <w:ind w:left="-284"/>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Mótsstjórn: Unnsteinn Logi Eggertsson, Anna Sigurðardóttir, Sveinn Karlsson og Davíð Baldur Sigurðsson</w:t>
      </w:r>
    </w:p>
    <w:p w:rsidR="00000000" w:rsidDel="00000000" w:rsidP="00000000" w:rsidRDefault="00000000" w:rsidRPr="00000000" w14:paraId="00000008">
      <w:pPr>
        <w:pageBreakBefore w:val="0"/>
        <w:spacing w:after="60" w:lineRule="auto"/>
        <w:ind w:left="-284"/>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9">
      <w:pPr>
        <w:pageBreakBefore w:val="0"/>
        <w:spacing w:after="60" w:before="240" w:lineRule="auto"/>
        <w:ind w:left="-284"/>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Úttekt vallar / framverðir / ræsir: Davíð Baldur Sigurðsson/Anna Sigurðardóttir og Sveinn Karlsson</w:t>
      </w:r>
    </w:p>
    <w:p w:rsidR="00000000" w:rsidDel="00000000" w:rsidP="00000000" w:rsidRDefault="00000000" w:rsidRPr="00000000" w14:paraId="0000000A">
      <w:pPr>
        <w:pageBreakBefore w:val="0"/>
        <w:ind w:left="-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B">
      <w:pPr>
        <w:pageBreakBefore w:val="0"/>
        <w:spacing w:after="60" w:before="240" w:lineRule="auto"/>
        <w:ind w:left="-284"/>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Leikfyrirkomulag:  Holukeppni</w:t>
      </w:r>
    </w:p>
    <w:p w:rsidR="00000000" w:rsidDel="00000000" w:rsidP="00000000" w:rsidRDefault="00000000" w:rsidRPr="00000000" w14:paraId="0000000C">
      <w:pPr>
        <w:pageBreakBefore w:val="0"/>
        <w:ind w:left="-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D">
      <w:pPr>
        <w:pageBreakBefore w:val="0"/>
        <w:spacing w:after="60" w:before="240" w:lineRule="auto"/>
        <w:ind w:left="-284"/>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Staðarreglur: Staðarreglur Selsvallar/Staðarreglur og Keppnisskilmálar GSÍ</w:t>
      </w:r>
    </w:p>
    <w:p w:rsidR="00000000" w:rsidDel="00000000" w:rsidP="00000000" w:rsidRDefault="00000000" w:rsidRPr="00000000" w14:paraId="0000000E">
      <w:pPr>
        <w:pageBreakBefore w:val="0"/>
        <w:spacing w:after="240" w:lineRule="auto"/>
        <w:ind w:left="-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F">
      <w:pPr>
        <w:pageBreakBefore w:val="0"/>
        <w:spacing w:after="60" w:before="240" w:lineRule="auto"/>
        <w:ind w:left="-284"/>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Keppendur </w:t>
      </w:r>
      <w:r w:rsidDel="00000000" w:rsidR="00000000" w:rsidRPr="00000000">
        <w:rPr>
          <w:rFonts w:ascii="Times New Roman" w:cs="Times New Roman" w:eastAsia="Times New Roman" w:hAnsi="Times New Roman"/>
          <w:sz w:val="20"/>
          <w:szCs w:val="20"/>
          <w:rtl w:val="0"/>
        </w:rPr>
        <w:t xml:space="preserve">(fjöldi og kyn)</w:t>
      </w:r>
      <w:r w:rsidDel="00000000" w:rsidR="00000000" w:rsidRPr="00000000">
        <w:rPr>
          <w:rFonts w:ascii="Times New Roman" w:cs="Times New Roman" w:eastAsia="Times New Roman" w:hAnsi="Times New Roman"/>
          <w:b w:val="1"/>
          <w:sz w:val="20"/>
          <w:szCs w:val="20"/>
          <w:rtl w:val="0"/>
        </w:rPr>
        <w:t xml:space="preserve">: 64 karlar</w:t>
      </w:r>
    </w:p>
    <w:p w:rsidR="00000000" w:rsidDel="00000000" w:rsidP="00000000" w:rsidRDefault="00000000" w:rsidRPr="00000000" w14:paraId="00000010">
      <w:pPr>
        <w:pageBreakBefore w:val="0"/>
        <w:spacing w:after="240" w:lineRule="auto"/>
        <w:ind w:left="-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1">
      <w:pPr>
        <w:pageBreakBefore w:val="0"/>
        <w:spacing w:after="60" w:before="240" w:lineRule="auto"/>
        <w:ind w:left="-284"/>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Mæting keppenda / hætt leik: Allir mættu</w:t>
      </w:r>
    </w:p>
    <w:p w:rsidR="00000000" w:rsidDel="00000000" w:rsidP="00000000" w:rsidRDefault="00000000" w:rsidRPr="00000000" w14:paraId="00000012">
      <w:pPr>
        <w:pageBreakBefore w:val="0"/>
        <w:spacing w:after="240" w:lineRule="auto"/>
        <w:ind w:left="-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pageBreakBefore w:val="0"/>
        <w:spacing w:after="60" w:before="240" w:lineRule="auto"/>
        <w:ind w:left="-284"/>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Veður keppnisdagana </w:t>
      </w:r>
      <w:r w:rsidDel="00000000" w:rsidR="00000000" w:rsidRPr="00000000">
        <w:rPr>
          <w:rFonts w:ascii="Times New Roman" w:cs="Times New Roman" w:eastAsia="Times New Roman" w:hAnsi="Times New Roman"/>
          <w:sz w:val="20"/>
          <w:szCs w:val="20"/>
          <w:rtl w:val="0"/>
        </w:rPr>
        <w:t xml:space="preserve">(stutt lýsing)</w:t>
      </w:r>
      <w:r w:rsidDel="00000000" w:rsidR="00000000" w:rsidRPr="00000000">
        <w:rPr>
          <w:rFonts w:ascii="Times New Roman" w:cs="Times New Roman" w:eastAsia="Times New Roman" w:hAnsi="Times New Roman"/>
          <w:b w:val="1"/>
          <w:sz w:val="20"/>
          <w:szCs w:val="20"/>
          <w:rtl w:val="0"/>
        </w:rPr>
        <w:t xml:space="preserve">: Miðvikudagur: Logn, þurrt og 15°hiti. Fimmtudagur: Andvar mestmegnis þurrt, 15°hiti. Föstudagur: Andvari, þurrt, 15°hiti</w:t>
      </w:r>
    </w:p>
    <w:p w:rsidR="00000000" w:rsidDel="00000000" w:rsidP="00000000" w:rsidRDefault="00000000" w:rsidRPr="00000000" w14:paraId="00000014">
      <w:pPr>
        <w:pageBreakBefore w:val="0"/>
        <w:spacing w:after="240" w:lineRule="auto"/>
        <w:ind w:left="-284"/>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15">
      <w:pPr>
        <w:pageBreakBefore w:val="0"/>
        <w:spacing w:after="60" w:before="240" w:lineRule="auto"/>
        <w:ind w:left="-284"/>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Leikhraði / áminningar /víti vegna leikhraða: Leikhraði var mjög góður eða um 3:40 á 18 holur</w:t>
      </w:r>
    </w:p>
    <w:p w:rsidR="00000000" w:rsidDel="00000000" w:rsidP="00000000" w:rsidRDefault="00000000" w:rsidRPr="00000000" w14:paraId="00000016">
      <w:pPr>
        <w:pageBreakBefore w:val="0"/>
        <w:spacing w:after="240" w:lineRule="auto"/>
        <w:ind w:left="-284"/>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7">
      <w:pPr>
        <w:pageBreakBefore w:val="0"/>
        <w:spacing w:after="60" w:before="240" w:lineRule="auto"/>
        <w:ind w:left="-284"/>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Úrskurðir:  Aðstoða leikmenn varðandi lausnir en annars kom ekkert markvert upp</w:t>
      </w:r>
    </w:p>
    <w:p w:rsidR="00000000" w:rsidDel="00000000" w:rsidP="00000000" w:rsidRDefault="00000000" w:rsidRPr="00000000" w14:paraId="00000018">
      <w:pPr>
        <w:spacing w:after="60" w:before="240" w:lineRule="auto"/>
        <w:ind w:left="-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9">
      <w:pPr>
        <w:pageBreakBefore w:val="0"/>
        <w:spacing w:after="60" w:before="240" w:lineRule="auto"/>
        <w:ind w:left="-284"/>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Atvik sem varða agamál, siðareglur golfsins eða alvarleg brot á golfreglu </w:t>
      </w:r>
      <w:r w:rsidDel="00000000" w:rsidR="00000000" w:rsidRPr="00000000">
        <w:rPr>
          <w:rFonts w:ascii="Times New Roman" w:cs="Times New Roman" w:eastAsia="Times New Roman" w:hAnsi="Times New Roman"/>
          <w:sz w:val="20"/>
          <w:szCs w:val="20"/>
          <w:rtl w:val="0"/>
        </w:rPr>
        <w:t xml:space="preserve">(greinargóð lýsing á atviki og úrskurði)</w:t>
      </w:r>
      <w:r w:rsidDel="00000000" w:rsidR="00000000" w:rsidRPr="00000000">
        <w:rPr>
          <w:rtl w:val="0"/>
        </w:rPr>
      </w:r>
    </w:p>
    <w:p w:rsidR="00000000" w:rsidDel="00000000" w:rsidP="00000000" w:rsidRDefault="00000000" w:rsidRPr="00000000" w14:paraId="0000001A">
      <w:pPr>
        <w:pageBreakBefore w:val="0"/>
        <w:spacing w:after="240" w:lineRule="auto"/>
        <w:ind w:left="-284"/>
        <w:rPr>
          <w:rFonts w:ascii="Times New Roman" w:cs="Times New Roman" w:eastAsia="Times New Roman" w:hAnsi="Times New Roman"/>
          <w:b w:val="1"/>
          <w:sz w:val="18"/>
          <w:szCs w:val="18"/>
        </w:rPr>
      </w:pPr>
      <w:r w:rsidDel="00000000" w:rsidR="00000000" w:rsidRPr="00000000">
        <w:rPr>
          <w:rFonts w:ascii="Times New Roman" w:cs="Times New Roman" w:eastAsia="Times New Roman" w:hAnsi="Times New Roman"/>
          <w:b w:val="1"/>
          <w:sz w:val="18"/>
          <w:szCs w:val="18"/>
          <w:rtl w:val="0"/>
        </w:rPr>
        <w:t xml:space="preserve">Ekkert slíkt</w:t>
      </w:r>
    </w:p>
    <w:p w:rsidR="00000000" w:rsidDel="00000000" w:rsidP="00000000" w:rsidRDefault="00000000" w:rsidRPr="00000000" w14:paraId="0000001B">
      <w:pPr>
        <w:pageBreakBefore w:val="0"/>
        <w:spacing w:after="60" w:before="240" w:lineRule="auto"/>
        <w:ind w:left="-284"/>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Dómari / meðdómendur / aðstoðarmenn:  Davíð Baldur Sigurðsson Alþjóðadómari</w:t>
      </w:r>
    </w:p>
    <w:p w:rsidR="00000000" w:rsidDel="00000000" w:rsidP="00000000" w:rsidRDefault="00000000" w:rsidRPr="00000000" w14:paraId="0000001C">
      <w:pPr>
        <w:pageBreakBefore w:val="0"/>
        <w:spacing w:after="240" w:lineRule="auto"/>
        <w:ind w:left="-284"/>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1D">
      <w:pPr>
        <w:pageBreakBefore w:val="0"/>
        <w:spacing w:after="240" w:lineRule="auto"/>
        <w:ind w:left="-284"/>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1E">
      <w:pPr>
        <w:pageBreakBefore w:val="0"/>
        <w:ind w:left="-284"/>
        <w:jc w:val="left"/>
        <w:rPr>
          <w:rFonts w:ascii="Times New Roman" w:cs="Times New Roman" w:eastAsia="Times New Roman" w:hAnsi="Times New Roman"/>
          <w:b w:val="1"/>
          <w:sz w:val="28"/>
          <w:szCs w:val="28"/>
          <w:u w:val="single"/>
        </w:rPr>
      </w:pPr>
      <w:bookmarkStart w:colFirst="0" w:colLast="0" w:name="_heading=h.gjdgxs" w:id="0"/>
      <w:bookmarkEnd w:id="0"/>
      <w:r w:rsidDel="00000000" w:rsidR="00000000" w:rsidRPr="00000000">
        <w:br w:type="page"/>
      </w:r>
      <w:r w:rsidDel="00000000" w:rsidR="00000000" w:rsidRPr="00000000">
        <w:rPr>
          <w:rtl w:val="0"/>
        </w:rPr>
      </w:r>
    </w:p>
    <w:p w:rsidR="00000000" w:rsidDel="00000000" w:rsidP="00000000" w:rsidRDefault="00000000" w:rsidRPr="00000000" w14:paraId="0000001F">
      <w:pPr>
        <w:pageBreakBefore w:val="0"/>
        <w:spacing w:after="240" w:lineRule="auto"/>
        <w:ind w:left="-284"/>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b w:val="1"/>
          <w:sz w:val="28"/>
          <w:szCs w:val="28"/>
          <w:u w:val="single"/>
          <w:rtl w:val="0"/>
        </w:rPr>
        <w:t xml:space="preserve">Leiðbeiningar um útfyllingu dómaraskýrslu:</w:t>
      </w:r>
    </w:p>
    <w:p w:rsidR="00000000" w:rsidDel="00000000" w:rsidP="00000000" w:rsidRDefault="00000000" w:rsidRPr="00000000" w14:paraId="00000020">
      <w:pPr>
        <w:pageBreakBefore w:val="0"/>
        <w:spacing w:after="240" w:lineRule="auto"/>
        <w:ind w:left="-284"/>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Mótsstjórn: </w:t>
      </w:r>
      <w:r w:rsidDel="00000000" w:rsidR="00000000" w:rsidRPr="00000000">
        <w:rPr>
          <w:rFonts w:ascii="Times New Roman" w:cs="Times New Roman" w:eastAsia="Times New Roman" w:hAnsi="Times New Roman"/>
          <w:sz w:val="20"/>
          <w:szCs w:val="20"/>
          <w:rtl w:val="0"/>
        </w:rPr>
        <w:t xml:space="preserve">Hér komi fram nöfn allra sem skipa mótsstjórn viðkomandi móts. Jafnframt skal tiltaka hér hvort aðilar í mótsstjórn voru á staðnum með mót fór fram, eða hvernig hægt var að nálgast þá ef á þurfti að halda.</w:t>
      </w:r>
    </w:p>
    <w:p w:rsidR="00000000" w:rsidDel="00000000" w:rsidP="00000000" w:rsidRDefault="00000000" w:rsidRPr="00000000" w14:paraId="00000021">
      <w:pPr>
        <w:pageBreakBefore w:val="0"/>
        <w:spacing w:after="240" w:lineRule="auto"/>
        <w:ind w:left="-284"/>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Úttekt vallar / framverðir / ræsir: </w:t>
      </w:r>
      <w:r w:rsidDel="00000000" w:rsidR="00000000" w:rsidRPr="00000000">
        <w:rPr>
          <w:rFonts w:ascii="Times New Roman" w:cs="Times New Roman" w:eastAsia="Times New Roman" w:hAnsi="Times New Roman"/>
          <w:sz w:val="20"/>
          <w:szCs w:val="20"/>
          <w:rtl w:val="0"/>
        </w:rPr>
        <w:t xml:space="preserve">Hér komi fram hvenær völlur var tekin út fyrir mótið og hver gerði það. Einnig skal skrá hér hvaða helstu athugasemdir voru gerðar við úttekt og hvernig athugasemdunum var svarað af hálfu klúbbsins. Hér skal einnig kom fram hvort framverðir voru starfandi á mótinu og þá hvernig þeir voru fræddir um það hvernig þeir ættu að haga starfi sínu og hvar þeir voru staðsettir á vellinum. Einnig hvort sérstakur ræsir var á mótinu eða hvort mótsstjórn annaðist ræsinu og hvernig ræsir var undirbúinn undir starf sitt.</w:t>
      </w:r>
    </w:p>
    <w:p w:rsidR="00000000" w:rsidDel="00000000" w:rsidP="00000000" w:rsidRDefault="00000000" w:rsidRPr="00000000" w14:paraId="00000022">
      <w:pPr>
        <w:pageBreakBefore w:val="0"/>
        <w:spacing w:after="240" w:lineRule="auto"/>
        <w:ind w:left="-284"/>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Leikfyrirkomulag:  </w:t>
      </w:r>
      <w:r w:rsidDel="00000000" w:rsidR="00000000" w:rsidRPr="00000000">
        <w:rPr>
          <w:rFonts w:ascii="Times New Roman" w:cs="Times New Roman" w:eastAsia="Times New Roman" w:hAnsi="Times New Roman"/>
          <w:sz w:val="20"/>
          <w:szCs w:val="20"/>
          <w:rtl w:val="0"/>
        </w:rPr>
        <w:t xml:space="preserve">Hér komi fram hvaða leikfyrirkomulag var á mótinu. Geta skal sérstaklega um leikfyrirkomulag flokk ef um flokkafyrirkomulag er að ræða á mótinu og flokkarnir leika ekki allir eftir sama leikfyrirkomulagi.</w:t>
      </w:r>
    </w:p>
    <w:p w:rsidR="00000000" w:rsidDel="00000000" w:rsidP="00000000" w:rsidRDefault="00000000" w:rsidRPr="00000000" w14:paraId="00000023">
      <w:pPr>
        <w:pageBreakBefore w:val="0"/>
        <w:ind w:left="-284"/>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4">
      <w:pPr>
        <w:pageBreakBefore w:val="0"/>
        <w:spacing w:after="240" w:lineRule="auto"/>
        <w:ind w:left="-284"/>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Staðarreglur: </w:t>
      </w:r>
      <w:r w:rsidDel="00000000" w:rsidR="00000000" w:rsidRPr="00000000">
        <w:rPr>
          <w:rFonts w:ascii="Times New Roman" w:cs="Times New Roman" w:eastAsia="Times New Roman" w:hAnsi="Times New Roman"/>
          <w:sz w:val="20"/>
          <w:szCs w:val="20"/>
          <w:rtl w:val="0"/>
        </w:rPr>
        <w:t xml:space="preserve">Hér skal í stuttu máli gerð grein fyrir staðarreglum. Í GSÍ mótum er nóg að greina frá því að leikið hafi verið skv. GSÍ staðarreglum, en gera skal sérstaklega grein fyrir þeim viðbótarstaðarreglum sem settar voru fyrir viðkomandi mót.</w:t>
      </w:r>
    </w:p>
    <w:p w:rsidR="00000000" w:rsidDel="00000000" w:rsidP="00000000" w:rsidRDefault="00000000" w:rsidRPr="00000000" w14:paraId="00000025">
      <w:pPr>
        <w:pageBreakBefore w:val="0"/>
        <w:spacing w:after="240" w:lineRule="auto"/>
        <w:ind w:left="-284"/>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Keppendur: </w:t>
      </w:r>
      <w:r w:rsidDel="00000000" w:rsidR="00000000" w:rsidRPr="00000000">
        <w:rPr>
          <w:rFonts w:ascii="Times New Roman" w:cs="Times New Roman" w:eastAsia="Times New Roman" w:hAnsi="Times New Roman"/>
          <w:sz w:val="20"/>
          <w:szCs w:val="20"/>
          <w:rtl w:val="0"/>
        </w:rPr>
        <w:t xml:space="preserve">Hér skal koma fram upplýsingar um fjölda keppenda og kyn. Ef mótið er flokkaskipt skulu þessar upplýsingar koma fram fyrir hvern flokk fyrir sig.</w:t>
      </w:r>
    </w:p>
    <w:p w:rsidR="00000000" w:rsidDel="00000000" w:rsidP="00000000" w:rsidRDefault="00000000" w:rsidRPr="00000000" w14:paraId="00000026">
      <w:pPr>
        <w:pageBreakBefore w:val="0"/>
        <w:spacing w:after="240" w:lineRule="auto"/>
        <w:ind w:left="-284"/>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Mæting keppenda / hætt leik: </w:t>
      </w:r>
      <w:r w:rsidDel="00000000" w:rsidR="00000000" w:rsidRPr="00000000">
        <w:rPr>
          <w:rFonts w:ascii="Times New Roman" w:cs="Times New Roman" w:eastAsia="Times New Roman" w:hAnsi="Times New Roman"/>
          <w:sz w:val="20"/>
          <w:szCs w:val="20"/>
          <w:rtl w:val="0"/>
        </w:rPr>
        <w:t xml:space="preserve">Hér skil tilgreina nafn, kennitölu og klúbb þeirra keppenda sem mæta ekki til leiks, þannig að fyrst eru taldir þeir sem boðuðu lögleg forföll og síðan þeir sem ekki mættu til leiks, eða boðuðu forföll of seint. Sömu upplýsingar skulu koma fram varðandi þá sem ekki ljúka leik og skýringu þeirra á því.</w:t>
      </w:r>
    </w:p>
    <w:p w:rsidR="00000000" w:rsidDel="00000000" w:rsidP="00000000" w:rsidRDefault="00000000" w:rsidRPr="00000000" w14:paraId="00000027">
      <w:pPr>
        <w:pageBreakBefore w:val="0"/>
        <w:spacing w:after="240" w:lineRule="auto"/>
        <w:ind w:left="-284"/>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Veður keppnisdagana:</w:t>
      </w:r>
      <w:r w:rsidDel="00000000" w:rsidR="00000000" w:rsidRPr="00000000">
        <w:rPr>
          <w:rFonts w:ascii="Times New Roman" w:cs="Times New Roman" w:eastAsia="Times New Roman" w:hAnsi="Times New Roman"/>
          <w:sz w:val="20"/>
          <w:szCs w:val="20"/>
          <w:rtl w:val="0"/>
        </w:rPr>
        <w:t xml:space="preserve"> Hér skal stuttlega gera grein fyrir veðurlagi og fyrir hvern dag fyrir sig ef mótið er fleiri en einn dag.</w:t>
      </w:r>
    </w:p>
    <w:p w:rsidR="00000000" w:rsidDel="00000000" w:rsidP="00000000" w:rsidRDefault="00000000" w:rsidRPr="00000000" w14:paraId="00000028">
      <w:pPr>
        <w:pageBreakBefore w:val="0"/>
        <w:spacing w:after="240" w:lineRule="auto"/>
        <w:ind w:left="-284"/>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Leikhraði / áminningar /víti vegna leikhraða: </w:t>
      </w:r>
      <w:r w:rsidDel="00000000" w:rsidR="00000000" w:rsidRPr="00000000">
        <w:rPr>
          <w:rFonts w:ascii="Times New Roman" w:cs="Times New Roman" w:eastAsia="Times New Roman" w:hAnsi="Times New Roman"/>
          <w:sz w:val="20"/>
          <w:szCs w:val="20"/>
          <w:rtl w:val="0"/>
        </w:rPr>
        <w:t xml:space="preserve">Hér skulu koma fram upplýsingar um almennan leikraða keppenda. Jafnframt skal gera grein fyrir nafni, kennitölu og klúbb þeirra aðila sem veitt er áminning vegna leikhraða eða dæmt er víti á vegna sama.</w:t>
      </w:r>
    </w:p>
    <w:p w:rsidR="00000000" w:rsidDel="00000000" w:rsidP="00000000" w:rsidRDefault="00000000" w:rsidRPr="00000000" w14:paraId="00000029">
      <w:pPr>
        <w:pageBreakBefore w:val="0"/>
        <w:spacing w:after="240" w:lineRule="auto"/>
        <w:ind w:left="-284"/>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Úrskurðir: </w:t>
      </w:r>
      <w:r w:rsidDel="00000000" w:rsidR="00000000" w:rsidRPr="00000000">
        <w:rPr>
          <w:rFonts w:ascii="Times New Roman" w:cs="Times New Roman" w:eastAsia="Times New Roman" w:hAnsi="Times New Roman"/>
          <w:sz w:val="20"/>
          <w:szCs w:val="20"/>
          <w:rtl w:val="0"/>
        </w:rPr>
        <w:t xml:space="preserve">Hér skal gera grein fyrir þeim úrskurðum sem dómari telur athyglisverðasta í viðkomandi móti. Jafnframt er rétt að láta hér getið hvaða golfreglur mest hafi reynt á við leiðbeiningar og slíkt á meðan mót fór fram.</w:t>
      </w:r>
    </w:p>
    <w:p w:rsidR="00000000" w:rsidDel="00000000" w:rsidP="00000000" w:rsidRDefault="00000000" w:rsidRPr="00000000" w14:paraId="0000002A">
      <w:pPr>
        <w:pageBreakBefore w:val="0"/>
        <w:spacing w:after="240" w:lineRule="auto"/>
        <w:ind w:left="-284"/>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Atvik sem varða agamál, siðareglur golfsins eða alvarleg brot á golfreglu: </w:t>
      </w:r>
      <w:r w:rsidDel="00000000" w:rsidR="00000000" w:rsidRPr="00000000">
        <w:rPr>
          <w:rFonts w:ascii="Times New Roman" w:cs="Times New Roman" w:eastAsia="Times New Roman" w:hAnsi="Times New Roman"/>
          <w:sz w:val="20"/>
          <w:szCs w:val="20"/>
          <w:rtl w:val="0"/>
        </w:rPr>
        <w:t xml:space="preserve">Hér skal skrá ýtarlega viðkomandi atvik og hvernig tekið var á því á mótsstað. Hér þurfa að koma fram nafn og kennitala hins brotlega kylfings, nafn og kennitala þeirra sem rætt var við á mótsstað vegna brotsins og nafn og kennitala allra starfsmanna mótsins sem fjölluðu um brotið og meðferð þess. Jafnframt skal þessum hluta ætíð ljúka með því að vísa málinu til stjórnar GSÍ til framhaldsmeðferðar, ef málinu er ekki vísað beint til aganefndar eða dómstóls GSÍ af mótanefnd/dómara.</w:t>
      </w:r>
    </w:p>
    <w:p w:rsidR="00000000" w:rsidDel="00000000" w:rsidP="00000000" w:rsidRDefault="00000000" w:rsidRPr="00000000" w14:paraId="0000002B">
      <w:pPr>
        <w:pageBreakBefore w:val="0"/>
        <w:spacing w:after="240" w:lineRule="auto"/>
        <w:ind w:left="-284"/>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Dómari / meðdómendur / aðstoðarmenn:  </w:t>
      </w:r>
      <w:r w:rsidDel="00000000" w:rsidR="00000000" w:rsidRPr="00000000">
        <w:rPr>
          <w:rFonts w:ascii="Times New Roman" w:cs="Times New Roman" w:eastAsia="Times New Roman" w:hAnsi="Times New Roman"/>
          <w:sz w:val="20"/>
          <w:szCs w:val="20"/>
          <w:rtl w:val="0"/>
        </w:rPr>
        <w:t xml:space="preserve">Hér skulu skráð nöfn allra dómara mótsins og hvaða dómarastig þeir hafa. Jafnframt skal skrá hér nöfn allra aðstoðarmanna dómara og mótanefndar.</w:t>
      </w:r>
    </w:p>
    <w:p w:rsidR="00000000" w:rsidDel="00000000" w:rsidP="00000000" w:rsidRDefault="00000000" w:rsidRPr="00000000" w14:paraId="0000002C">
      <w:pPr>
        <w:pageBreakBefore w:val="0"/>
        <w:spacing w:after="240" w:lineRule="auto"/>
        <w:ind w:left="-284"/>
        <w:rPr>
          <w:rFonts w:ascii="Times New Roman" w:cs="Times New Roman" w:eastAsia="Times New Roman" w:hAnsi="Times New Roman"/>
          <w:b w:val="1"/>
          <w:sz w:val="20"/>
          <w:szCs w:val="20"/>
        </w:rPr>
      </w:pPr>
      <w:r w:rsidDel="00000000" w:rsidR="00000000" w:rsidRPr="00000000">
        <w:rPr>
          <w:rtl w:val="0"/>
        </w:rPr>
      </w:r>
    </w:p>
    <w:sectPr>
      <w:headerReference r:id="rId7" w:type="default"/>
      <w:headerReference r:id="rId8" w:type="first"/>
      <w:footerReference r:id="rId9" w:type="default"/>
      <w:footerReference r:id="rId10" w:type="first"/>
      <w:footerReference r:id="rId11" w:type="even"/>
      <w:pgSz w:h="15840" w:w="12240" w:orient="portrait"/>
      <w:pgMar w:bottom="1417" w:top="1417" w:left="1417" w:right="1417" w:header="708" w:footer="708"/>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36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36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center"/>
      <w:rPr>
        <w:rFonts w:ascii="Calibri" w:cs="Calibri" w:eastAsia="Calibri" w:hAnsi="Calibri"/>
        <w:b w:val="1"/>
        <w:i w:val="1"/>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1"/>
        <w:smallCaps w:val="0"/>
        <w:strike w:val="0"/>
        <w:color w:val="000000"/>
        <w:sz w:val="22"/>
        <w:szCs w:val="22"/>
        <w:u w:val="none"/>
        <w:shd w:fill="auto" w:val="clear"/>
        <w:vertAlign w:val="baseline"/>
        <w:rtl w:val="0"/>
      </w:rPr>
      <w:t xml:space="preserve">Vinsamlegast sendið skýrsluna til domaranefnd@golf.is</w:t>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2D">
    <w:pPr>
      <w:keepNext w:val="0"/>
      <w:keepLines w:val="0"/>
      <w:pageBreakBefore w:val="0"/>
      <w:widowControl w:val="1"/>
      <w:pBdr>
        <w:top w:space="0" w:sz="0" w:val="nil"/>
        <w:left w:space="0" w:sz="0" w:val="nil"/>
        <w:bottom w:color="000000" w:space="1" w:sz="12" w:val="single"/>
        <w:right w:space="0" w:sz="0" w:val="nil"/>
        <w:between w:space="0" w:sz="0" w:val="nil"/>
      </w:pBdr>
      <w:shd w:fill="auto" w:val="clear"/>
      <w:tabs>
        <w:tab w:val="center" w:leader="none" w:pos="4536"/>
        <w:tab w:val="right" w:leader="none" w:pos="9072"/>
      </w:tabs>
      <w:spacing w:after="0" w:before="0" w:line="240" w:lineRule="auto"/>
      <w:ind w:left="-284" w:right="0" w:firstLine="0"/>
      <w:jc w:val="left"/>
      <w:rPr>
        <w:rFonts w:ascii="Calibri" w:cs="Calibri" w:eastAsia="Calibri" w:hAnsi="Calibri"/>
        <w:b w:val="1"/>
        <w:i w:val="0"/>
        <w:smallCaps w:val="0"/>
        <w:strike w:val="0"/>
        <w:color w:val="000000"/>
        <w:sz w:val="32"/>
        <w:szCs w:val="32"/>
        <w:u w:val="none"/>
        <w:shd w:fill="auto" w:val="clear"/>
        <w:vertAlign w:val="baseline"/>
      </w:rPr>
    </w:pPr>
    <w:r w:rsidDel="00000000" w:rsidR="00000000" w:rsidRPr="00000000">
      <w:rPr>
        <w:rFonts w:ascii="Calibri" w:cs="Calibri" w:eastAsia="Calibri" w:hAnsi="Calibri"/>
        <w:b w:val="1"/>
        <w:i w:val="0"/>
        <w:smallCaps w:val="0"/>
        <w:strike w:val="0"/>
        <w:color w:val="000000"/>
        <w:sz w:val="32"/>
        <w:szCs w:val="32"/>
        <w:u w:val="none"/>
        <w:shd w:fill="auto" w:val="clear"/>
        <w:vertAlign w:val="baseline"/>
        <w:rtl w:val="0"/>
      </w:rPr>
      <w:t xml:space="preserve">Dómaraskýrsla</w:t>
    </w:r>
    <w:r w:rsidDel="00000000" w:rsidR="00000000" w:rsidRPr="00000000">
      <w:drawing>
        <wp:anchor allowOverlap="1" behindDoc="0" distB="0" distT="0" distL="114300" distR="114300" hidden="0" layoutInCell="1" locked="0" relativeHeight="0" simplePos="0">
          <wp:simplePos x="0" y="0"/>
          <wp:positionH relativeFrom="column">
            <wp:posOffset>5417820</wp:posOffset>
          </wp:positionH>
          <wp:positionV relativeFrom="paragraph">
            <wp:posOffset>-125728</wp:posOffset>
          </wp:positionV>
          <wp:extent cx="554990" cy="495300"/>
          <wp:effectExtent b="0" l="0" r="0" t="0"/>
          <wp:wrapTopAndBottom distB="0" distT="0"/>
          <wp:docPr descr="GSI_logo_schatten.jpg" id="2" name="image1.jpg"/>
          <a:graphic>
            <a:graphicData uri="http://schemas.openxmlformats.org/drawingml/2006/picture">
              <pic:pic>
                <pic:nvPicPr>
                  <pic:cNvPr descr="GSI_logo_schatten.jpg" id="0" name="image1.jpg"/>
                  <pic:cNvPicPr preferRelativeResize="0"/>
                </pic:nvPicPr>
                <pic:blipFill>
                  <a:blip r:embed="rId1"/>
                  <a:srcRect b="0" l="0" r="0" t="0"/>
                  <a:stretch>
                    <a:fillRect/>
                  </a:stretch>
                </pic:blipFill>
                <pic:spPr>
                  <a:xfrm>
                    <a:off x="0" y="0"/>
                    <a:ext cx="554990" cy="495300"/>
                  </a:xfrm>
                  <a:prstGeom prst="rect"/>
                  <a:ln/>
                </pic:spPr>
              </pic:pic>
            </a:graphicData>
          </a:graphic>
        </wp:anchor>
      </w:drawing>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is-IS"/>
      </w:rPr>
    </w:rPrDefault>
    <w:pPrDefault>
      <w:pPr>
        <w:jc w:val="both"/>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595CDE"/>
    <w:pPr>
      <w:jc w:val="both"/>
    </w:pPr>
    <w:rPr>
      <w:sz w:val="22"/>
      <w:szCs w:val="22"/>
      <w:lang w:eastAsia="en-US" w:val="en-US"/>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Footer">
    <w:name w:val="footer"/>
    <w:basedOn w:val="Normal"/>
    <w:link w:val="FooterChar"/>
    <w:uiPriority w:val="99"/>
    <w:unhideWhenUsed w:val="1"/>
    <w:rsid w:val="006C0B85"/>
    <w:pPr>
      <w:tabs>
        <w:tab w:val="center" w:pos="4320"/>
        <w:tab w:val="right" w:pos="8640"/>
      </w:tabs>
    </w:pPr>
  </w:style>
  <w:style w:type="character" w:styleId="FooterChar" w:customStyle="1">
    <w:name w:val="Footer Char"/>
    <w:link w:val="Footer"/>
    <w:uiPriority w:val="99"/>
    <w:rsid w:val="006C0B85"/>
    <w:rPr>
      <w:sz w:val="22"/>
      <w:szCs w:val="22"/>
    </w:rPr>
  </w:style>
  <w:style w:type="character" w:styleId="PageNumber">
    <w:name w:val="page number"/>
    <w:uiPriority w:val="99"/>
    <w:semiHidden w:val="1"/>
    <w:unhideWhenUsed w:val="1"/>
    <w:rsid w:val="006C0B85"/>
  </w:style>
  <w:style w:type="paragraph" w:styleId="Header">
    <w:name w:val="header"/>
    <w:basedOn w:val="Normal"/>
    <w:link w:val="HeaderChar"/>
    <w:uiPriority w:val="99"/>
    <w:unhideWhenUsed w:val="1"/>
    <w:rsid w:val="00CE4C9D"/>
    <w:pPr>
      <w:tabs>
        <w:tab w:val="center" w:pos="4536"/>
        <w:tab w:val="right" w:pos="9072"/>
      </w:tabs>
    </w:pPr>
  </w:style>
  <w:style w:type="character" w:styleId="HeaderChar" w:customStyle="1">
    <w:name w:val="Header Char"/>
    <w:basedOn w:val="DefaultParagraphFont"/>
    <w:link w:val="Header"/>
    <w:uiPriority w:val="99"/>
    <w:rsid w:val="00CE4C9D"/>
    <w:rPr>
      <w:sz w:val="22"/>
      <w:szCs w:val="22"/>
      <w:lang w:eastAsia="en-US" w:val="en-US"/>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footer" Target="footer2.xml"/><Relationship Id="rId10" Type="http://schemas.openxmlformats.org/officeDocument/2006/relationships/footer" Target="footer3.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2.xml"/><Relationship Id="rId8"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mrhrMaTJVQfacP3LAvHU474a+aQ==">CgMxLjAyCGguZ2pkZ3hzOAByMTBCLVJ3WGNaa1RDbkRWRFpOYkRoWFNrODRkbk53ZWtwT1RXMWFjbVJ6VXpOdGFFeEI=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2017-05-05T07:03:00Z</dcterms:created>
  <dc:creator>Hörður</dc:creator>
</cp:coreProperties>
</file>